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9F5" w14:textId="3C50ACC9" w:rsidR="00DF7CA1" w:rsidRPr="007A1270" w:rsidRDefault="009072BD">
      <w:pPr>
        <w:pStyle w:val="KeinLeerraum"/>
        <w:rPr>
          <w:sz w:val="28"/>
          <w:szCs w:val="28"/>
        </w:rPr>
      </w:pPr>
      <w:r w:rsidRPr="007A1270">
        <w:rPr>
          <w:sz w:val="28"/>
          <w:szCs w:val="28"/>
        </w:rPr>
        <w:t>Anmeldung zur Ultraschall-Diagnostik in der</w:t>
      </w:r>
      <w:r w:rsidRPr="007A1270">
        <w:rPr>
          <w:b/>
          <w:sz w:val="28"/>
          <w:szCs w:val="28"/>
        </w:rPr>
        <w:t xml:space="preserve"> Gynäkologie</w:t>
      </w:r>
      <w:r w:rsidR="007A1270">
        <w:rPr>
          <w:b/>
          <w:sz w:val="28"/>
          <w:szCs w:val="28"/>
        </w:rPr>
        <w:t xml:space="preserve"> (IOTA)</w:t>
      </w:r>
    </w:p>
    <w:p w14:paraId="26DADDDD" w14:textId="77777777" w:rsidR="00DF7CA1" w:rsidRDefault="00DF7CA1">
      <w:pPr>
        <w:pStyle w:val="KeinLeerraum"/>
        <w:rPr>
          <w:b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4959"/>
      </w:tblGrid>
      <w:tr w:rsidR="00DF7CA1" w14:paraId="2DFE824C" w14:textId="77777777">
        <w:trPr>
          <w:trHeight w:val="402"/>
        </w:trPr>
        <w:tc>
          <w:tcPr>
            <w:tcW w:w="49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2374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Termin dringend 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ED83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Termin regulär</w:t>
            </w:r>
          </w:p>
        </w:tc>
      </w:tr>
    </w:tbl>
    <w:p w14:paraId="17D970EF" w14:textId="77777777" w:rsidR="00DF7CA1" w:rsidRDefault="00DF7CA1">
      <w:pPr>
        <w:pStyle w:val="KeinLeerraum"/>
        <w:rPr>
          <w:sz w:val="24"/>
          <w:szCs w:val="24"/>
        </w:rPr>
      </w:pPr>
    </w:p>
    <w:p w14:paraId="0BCE33B4" w14:textId="77777777" w:rsidR="00DF7CA1" w:rsidRDefault="009072B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 Vorname</w:t>
      </w:r>
    </w:p>
    <w:p w14:paraId="00A240AF" w14:textId="77777777" w:rsidR="00DF7CA1" w:rsidRDefault="009072B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Geburtsdatum</w:t>
      </w:r>
    </w:p>
    <w:p w14:paraId="6B982734" w14:textId="77777777" w:rsidR="00DF7CA1" w:rsidRDefault="009072BD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Strasse</w:t>
      </w:r>
      <w:proofErr w:type="spellEnd"/>
    </w:p>
    <w:p w14:paraId="4724E77C" w14:textId="77777777" w:rsidR="00DF7CA1" w:rsidRDefault="009072B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Ort </w:t>
      </w:r>
    </w:p>
    <w:p w14:paraId="6DD14D25" w14:textId="77777777" w:rsidR="00DF7CA1" w:rsidRDefault="009072B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Tel </w:t>
      </w:r>
    </w:p>
    <w:p w14:paraId="11898120" w14:textId="77777777" w:rsidR="00DF7CA1" w:rsidRDefault="009072B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Versicherung</w:t>
      </w:r>
    </w:p>
    <w:p w14:paraId="632B65B1" w14:textId="77777777" w:rsidR="00DF7CA1" w:rsidRDefault="00DF7CA1">
      <w:pPr>
        <w:pStyle w:val="KeinLeerraum"/>
      </w:pPr>
    </w:p>
    <w:p w14:paraId="12E91291" w14:textId="77777777" w:rsidR="00DF7CA1" w:rsidRDefault="009072BD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INDIKATION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260"/>
        <w:gridCol w:w="2977"/>
      </w:tblGrid>
      <w:tr w:rsidR="00DF7CA1" w14:paraId="4E491B60" w14:textId="77777777" w:rsidTr="007A1270">
        <w:trPr>
          <w:trHeight w:val="375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A528" w14:textId="77777777" w:rsidR="00DF7CA1" w:rsidRDefault="009072BD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Ultraschall kleines Becken</w:t>
            </w:r>
          </w:p>
          <w:tbl>
            <w:tblPr>
              <w:tblW w:w="346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28"/>
              <w:gridCol w:w="237"/>
            </w:tblGrid>
            <w:tr w:rsidR="00DF7CA1" w14:paraId="7CABA55F" w14:textId="77777777">
              <w:tc>
                <w:tcPr>
                  <w:tcW w:w="32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0C52C" w14:textId="77777777" w:rsidR="00DF7CA1" w:rsidRDefault="009072BD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Routine / Vorsorge</w:t>
                  </w:r>
                </w:p>
                <w:p w14:paraId="31C91A6D" w14:textId="77777777" w:rsidR="00DF7CA1" w:rsidRDefault="009072BD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Tastbefund</w:t>
                  </w:r>
                </w:p>
                <w:p w14:paraId="0B07A1BD" w14:textId="77777777" w:rsidR="00DF7CA1" w:rsidRDefault="009072BD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auffälliger Ultraschall</w:t>
                  </w:r>
                </w:p>
              </w:tc>
              <w:tc>
                <w:tcPr>
                  <w:tcW w:w="2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D496D8" w14:textId="77777777" w:rsidR="00DF7CA1" w:rsidRDefault="00DF7CA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F42399" w14:textId="77777777" w:rsidR="00DF7CA1" w:rsidRDefault="00DF7CA1">
            <w:pPr>
              <w:pStyle w:val="KeinLeerraum"/>
              <w:rPr>
                <w:sz w:val="24"/>
                <w:szCs w:val="24"/>
              </w:rPr>
            </w:pPr>
          </w:p>
          <w:p w14:paraId="3406889D" w14:textId="77777777" w:rsidR="00DF7CA1" w:rsidRDefault="00DF7CA1">
            <w:pPr>
              <w:pStyle w:val="KeinLeerraum"/>
              <w:rPr>
                <w:sz w:val="24"/>
                <w:szCs w:val="24"/>
              </w:rPr>
            </w:pPr>
          </w:p>
          <w:p w14:paraId="79B3B551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Blutungsstörung</w:t>
            </w:r>
            <w:r>
              <w:rPr>
                <w:sz w:val="24"/>
                <w:szCs w:val="24"/>
              </w:rPr>
              <w:br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Kinderwunsch</w:t>
            </w:r>
          </w:p>
          <w:p w14:paraId="7E3FCCCC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IUP-Kontrolle</w:t>
            </w:r>
          </w:p>
          <w:p w14:paraId="70A0AF5C" w14:textId="77777777" w:rsidR="00DF7CA1" w:rsidRDefault="009072BD">
            <w:pPr>
              <w:pStyle w:val="KeinLeerraum"/>
              <w:tabs>
                <w:tab w:val="right" w:pos="2898"/>
              </w:tabs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V.a. Uterusanomalie </w:t>
            </w:r>
            <w:r>
              <w:rPr>
                <w:sz w:val="24"/>
                <w:szCs w:val="24"/>
              </w:rPr>
              <w:br/>
              <w:t>(ggf. 3D)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42FF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Zweitmeinung</w:t>
            </w:r>
            <w:r>
              <w:rPr>
                <w:sz w:val="24"/>
                <w:szCs w:val="24"/>
              </w:rPr>
              <w:br/>
            </w:r>
          </w:p>
          <w:p w14:paraId="0A3B241B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Cervix</w:t>
            </w:r>
          </w:p>
          <w:p w14:paraId="19E4CFC4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Endometrium</w:t>
            </w:r>
          </w:p>
          <w:p w14:paraId="7A034F44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Myometrium</w:t>
            </w:r>
            <w:r>
              <w:rPr>
                <w:sz w:val="24"/>
                <w:szCs w:val="24"/>
              </w:rPr>
              <w:br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Uterus myomatosus</w:t>
            </w:r>
          </w:p>
          <w:p w14:paraId="6C04E554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Adnexe</w:t>
            </w:r>
          </w:p>
          <w:p w14:paraId="12DEAAA6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Ovar</w:t>
            </w:r>
          </w:p>
          <w:p w14:paraId="034561C6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Zyste </w:t>
            </w:r>
          </w:p>
          <w:tbl>
            <w:tblPr>
              <w:tblW w:w="30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4"/>
            </w:tblGrid>
            <w:tr w:rsidR="00DF7CA1" w14:paraId="63D8EC7E" w14:textId="77777777">
              <w:tc>
                <w:tcPr>
                  <w:tcW w:w="30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C496A4" w14:textId="77777777" w:rsidR="00DF7CA1" w:rsidRDefault="009072BD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links </w:t>
                  </w: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rechts</w:t>
                  </w:r>
                </w:p>
                <w:p w14:paraId="6BD3BD69" w14:textId="77777777" w:rsidR="00DF7CA1" w:rsidRDefault="009072BD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einkammerig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35165FF4" w14:textId="77777777" w:rsidR="00DF7CA1" w:rsidRDefault="009072BD">
                  <w:pPr>
                    <w:pStyle w:val="KeinLeerraum"/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mehrkammerig</w:t>
                  </w:r>
                  <w:proofErr w:type="spellEnd"/>
                </w:p>
                <w:p w14:paraId="366BE264" w14:textId="77777777" w:rsidR="00DF7CA1" w:rsidRDefault="00DF7CA1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01398FE" w14:textId="442DA91E" w:rsidR="00DF7CA1" w:rsidRDefault="00DF7CA1">
            <w:pPr>
              <w:pStyle w:val="KeinLeerraum"/>
              <w:tabs>
                <w:tab w:val="right" w:pos="2898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2A82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Präoperative Beurteilung</w:t>
            </w:r>
          </w:p>
          <w:p w14:paraId="4B2875B9" w14:textId="77777777" w:rsidR="00DF7CA1" w:rsidRDefault="009072BD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 w:rsidRPr="007A1270">
              <w:rPr>
                <w:sz w:val="24"/>
                <w:szCs w:val="24"/>
                <w:lang w:val="de-CH"/>
              </w:rPr>
              <w:t>Tumornachsorge</w:t>
            </w:r>
          </w:p>
          <w:p w14:paraId="6A391265" w14:textId="77777777" w:rsidR="00DF7CA1" w:rsidRDefault="00DF7CA1">
            <w:pPr>
              <w:spacing w:after="0" w:line="240" w:lineRule="auto"/>
              <w:rPr>
                <w:sz w:val="24"/>
                <w:szCs w:val="24"/>
              </w:rPr>
            </w:pPr>
          </w:p>
          <w:p w14:paraId="2A83A4E1" w14:textId="77777777" w:rsidR="00DF7CA1" w:rsidRDefault="00DF7CA1">
            <w:pPr>
              <w:spacing w:after="0" w:line="240" w:lineRule="auto"/>
              <w:rPr>
                <w:sz w:val="24"/>
                <w:szCs w:val="24"/>
              </w:rPr>
            </w:pPr>
          </w:p>
          <w:p w14:paraId="26BDC695" w14:textId="77777777" w:rsidR="007A1270" w:rsidRDefault="007A1270" w:rsidP="007A1270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unklarer Befund</w:t>
            </w:r>
          </w:p>
          <w:p w14:paraId="17590CB4" w14:textId="5977FE12" w:rsidR="00DF7CA1" w:rsidRDefault="007A1270" w:rsidP="007A1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Verlaufskontrolle</w:t>
            </w:r>
          </w:p>
        </w:tc>
      </w:tr>
    </w:tbl>
    <w:p w14:paraId="65ABFE60" w14:textId="77777777" w:rsidR="00DF7CA1" w:rsidRDefault="00DF7CA1">
      <w:pPr>
        <w:rPr>
          <w:sz w:val="16"/>
          <w:szCs w:val="16"/>
        </w:rPr>
      </w:pPr>
    </w:p>
    <w:p w14:paraId="124A942D" w14:textId="77777777" w:rsidR="00DF7CA1" w:rsidRDefault="009072BD">
      <w:pPr>
        <w:pBdr>
          <w:bottom w:val="single" w:sz="6" w:space="1" w:color="000000"/>
        </w:pBd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 xml:space="preserve"> Ggf. Vorbefunde (Anlagen erbeten):</w:t>
      </w:r>
    </w:p>
    <w:p w14:paraId="52233A05" w14:textId="77777777" w:rsidR="00DF7CA1" w:rsidRDefault="00DF7CA1">
      <w:pPr>
        <w:rPr>
          <w:sz w:val="24"/>
          <w:szCs w:val="24"/>
        </w:rPr>
      </w:pPr>
    </w:p>
    <w:p w14:paraId="2C75AA15" w14:textId="77777777" w:rsidR="00DF7CA1" w:rsidRDefault="00DF7CA1">
      <w:pPr>
        <w:pBdr>
          <w:top w:val="single" w:sz="6" w:space="1" w:color="000000"/>
          <w:bottom w:val="single" w:sz="6" w:space="1" w:color="000000"/>
        </w:pBdr>
        <w:rPr>
          <w:sz w:val="16"/>
          <w:szCs w:val="16"/>
        </w:rPr>
      </w:pPr>
    </w:p>
    <w:p w14:paraId="390AC06B" w14:textId="77777777" w:rsidR="00DF7CA1" w:rsidRDefault="009072BD">
      <w:pPr>
        <w:pBdr>
          <w:top w:val="single" w:sz="6" w:space="1" w:color="000000"/>
          <w:bottom w:val="single" w:sz="6" w:space="1" w:color="000000"/>
        </w:pBd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 xml:space="preserve"> andere:</w:t>
      </w:r>
    </w:p>
    <w:p w14:paraId="6C84AC13" w14:textId="77777777" w:rsidR="00DF7CA1" w:rsidRDefault="00DF7CA1">
      <w:pPr>
        <w:rPr>
          <w:sz w:val="16"/>
          <w:szCs w:val="16"/>
        </w:rPr>
      </w:pPr>
    </w:p>
    <w:p w14:paraId="38CA41A0" w14:textId="77777777" w:rsidR="00DF7CA1" w:rsidRDefault="009072B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Ich wünsche den Befund per:</w:t>
      </w:r>
    </w:p>
    <w:p w14:paraId="4244602E" w14:textId="77777777" w:rsidR="00DF7CA1" w:rsidRDefault="00DF7CA1">
      <w:pPr>
        <w:pStyle w:val="KeinLeerraum"/>
        <w:rPr>
          <w:sz w:val="24"/>
          <w:szCs w:val="24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DF7CA1" w14:paraId="394B76B3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A25F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Hin-Mail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F24E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Fax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3B01" w14:textId="77777777" w:rsidR="00DF7CA1" w:rsidRDefault="009072BD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Post</w:t>
            </w:r>
          </w:p>
        </w:tc>
      </w:tr>
    </w:tbl>
    <w:p w14:paraId="1F1579A3" w14:textId="77777777" w:rsidR="00DF7CA1" w:rsidRDefault="00DF7CA1">
      <w:pPr>
        <w:pStyle w:val="KeinLeerraum"/>
        <w:rPr>
          <w:sz w:val="24"/>
          <w:szCs w:val="24"/>
        </w:rPr>
      </w:pPr>
    </w:p>
    <w:p w14:paraId="15E81611" w14:textId="77777777" w:rsidR="00DF7CA1" w:rsidRDefault="00DF7CA1">
      <w:pPr>
        <w:pStyle w:val="KeinLeerraum"/>
        <w:rPr>
          <w:sz w:val="24"/>
          <w:szCs w:val="24"/>
        </w:rPr>
      </w:pPr>
    </w:p>
    <w:p w14:paraId="03A35854" w14:textId="77777777" w:rsidR="00DF7CA1" w:rsidRDefault="00DF7CA1">
      <w:pPr>
        <w:pStyle w:val="KeinLeerraum"/>
      </w:pPr>
    </w:p>
    <w:p w14:paraId="2C80534D" w14:textId="77777777" w:rsidR="00DF7CA1" w:rsidRDefault="00DF7CA1">
      <w:pPr>
        <w:pStyle w:val="KeinLeerraum"/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088"/>
      </w:tblGrid>
      <w:tr w:rsidR="00DF7CA1" w14:paraId="1979B74E" w14:textId="77777777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8112" w14:textId="77777777" w:rsidR="00DF7CA1" w:rsidRDefault="009072BD">
            <w:pPr>
              <w:pBdr>
                <w:bottom w:val="single" w:sz="6" w:space="1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700C" w14:textId="77777777" w:rsidR="00DF7CA1" w:rsidRDefault="009072BD">
            <w:pPr>
              <w:pBdr>
                <w:bottom w:val="single" w:sz="6" w:space="1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/ Arztstempel:</w:t>
            </w:r>
          </w:p>
          <w:p w14:paraId="2E735467" w14:textId="77777777" w:rsidR="00DF7CA1" w:rsidRDefault="00DF7C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2E73172" w14:textId="77777777" w:rsidR="00DF7CA1" w:rsidRDefault="00DF7CA1"/>
    <w:sectPr w:rsidR="00DF7CA1">
      <w:headerReference w:type="default" r:id="rId6"/>
      <w:footerReference w:type="default" r:id="rId7"/>
      <w:pgSz w:w="11906" w:h="16838"/>
      <w:pgMar w:top="1418" w:right="1134" w:bottom="1134" w:left="1418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83EE" w14:textId="77777777" w:rsidR="00D13DE1" w:rsidRDefault="00D13DE1">
      <w:pPr>
        <w:spacing w:after="0" w:line="240" w:lineRule="auto"/>
      </w:pPr>
      <w:r>
        <w:separator/>
      </w:r>
    </w:p>
  </w:endnote>
  <w:endnote w:type="continuationSeparator" w:id="0">
    <w:p w14:paraId="4AC1E528" w14:textId="77777777" w:rsidR="00D13DE1" w:rsidRDefault="00D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24C" w14:textId="77777777" w:rsidR="00C86F25" w:rsidRDefault="009072BD">
    <w:pPr>
      <w:pStyle w:val="Fuzeile"/>
      <w:jc w:val="center"/>
    </w:pPr>
    <w:r>
      <w:rPr>
        <w:rFonts w:ascii="Arial" w:hAnsi="Arial" w:cs="Arial"/>
        <w:noProof/>
        <w:color w:val="318C8D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B6C93" wp14:editId="0A90FD40">
              <wp:simplePos x="0" y="0"/>
              <wp:positionH relativeFrom="margin">
                <wp:align>right</wp:align>
              </wp:positionH>
              <wp:positionV relativeFrom="paragraph">
                <wp:posOffset>-76196</wp:posOffset>
              </wp:positionV>
              <wp:extent cx="5915025" cy="8257"/>
              <wp:effectExtent l="0" t="0" r="28575" b="29843"/>
              <wp:wrapNone/>
              <wp:docPr id="4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8257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BFBFB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330EA1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8" o:spid="_x0000_s1026" type="#_x0000_t32" style="position:absolute;margin-left:414.55pt;margin-top:-6pt;width:465.75pt;height:.65pt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" strokecolor="#bfbfbf" strokeweight=".17625mm">
              <v:stroke joinstyle="miter"/>
              <w10:wrap anchorx="margin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Dr. med. Claudia Salostowitz FMH MBA  </w:t>
    </w:r>
    <w:r>
      <w:rPr>
        <w:rFonts w:ascii="Arial" w:hAnsi="Arial" w:cs="Arial"/>
        <w:sz w:val="20"/>
        <w:szCs w:val="20"/>
      </w:rPr>
      <w:br/>
      <w:t xml:space="preserve">FÄ für Gynäkologie und Geburtshilfe – DEGUM II – Spezielle Geburtshilfe und </w:t>
    </w:r>
    <w:proofErr w:type="spellStart"/>
    <w:r>
      <w:rPr>
        <w:rFonts w:ascii="Arial" w:hAnsi="Arial" w:cs="Arial"/>
        <w:sz w:val="20"/>
        <w:szCs w:val="20"/>
      </w:rPr>
      <w:t>Perinatalmedizin</w:t>
    </w:r>
    <w:proofErr w:type="spellEnd"/>
  </w:p>
  <w:p w14:paraId="41EBA355" w14:textId="77777777" w:rsidR="00C86F25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BA1F" w14:textId="77777777" w:rsidR="00D13DE1" w:rsidRDefault="00D13D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540C87" w14:textId="77777777" w:rsidR="00D13DE1" w:rsidRDefault="00D1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1911" w14:textId="77777777" w:rsidR="00C86F25" w:rsidRDefault="009072BD">
    <w:pPr>
      <w:pStyle w:val="Kopfzeile"/>
    </w:pPr>
    <w:r>
      <w:rPr>
        <w:rFonts w:ascii="Century Gothic" w:hAnsi="Century Gothic"/>
        <w:noProof/>
        <w:sz w:val="70"/>
        <w:szCs w:val="7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3F71C" wp14:editId="441BE8BB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1296674" cy="1266828"/>
              <wp:effectExtent l="0" t="0" r="0" b="9522"/>
              <wp:wrapSquare wrapText="bothSides"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674" cy="12668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7503C6A" w14:textId="77777777" w:rsidR="00C86F25" w:rsidRDefault="009072BD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Dr. med. Claudia Salostowitz</w:t>
                          </w:r>
                        </w:p>
                        <w:p w14:paraId="5C2AA93D" w14:textId="77777777" w:rsidR="00C86F25" w:rsidRDefault="009072BD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Vadianstrasse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 24</w:t>
                          </w:r>
                        </w:p>
                        <w:p w14:paraId="6BAB7761" w14:textId="77777777" w:rsidR="00C86F25" w:rsidRDefault="009072BD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9000 St. Gallen</w:t>
                          </w:r>
                        </w:p>
                        <w:p w14:paraId="2C0FA57F" w14:textId="77777777" w:rsidR="00C86F25" w:rsidRDefault="009072BD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T: 071 523 1717</w:t>
                          </w:r>
                        </w:p>
                        <w:p w14:paraId="6F4CCA48" w14:textId="77777777" w:rsidR="00C86F25" w:rsidRDefault="009072BD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F: 071 523 1720</w:t>
                          </w:r>
                        </w:p>
                        <w:p w14:paraId="6FF9217E" w14:textId="77777777" w:rsidR="00C86F25" w:rsidRDefault="009072BD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fetalmed@hin.ch</w:t>
                          </w:r>
                        </w:p>
                        <w:p w14:paraId="4386C9FF" w14:textId="77777777" w:rsidR="00C86F25" w:rsidRDefault="009072BD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www.fetalmed.ch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3F7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.9pt;margin-top:.9pt;width:102.1pt;height:99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" stroked="f">
              <v:textbox>
                <w:txbxContent>
                  <w:p w14:paraId="77503C6A" w14:textId="77777777" w:rsidR="00C86F25" w:rsidRDefault="009072BD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Dr. med. Claudia Salostowitz</w:t>
                    </w:r>
                  </w:p>
                  <w:p w14:paraId="5C2AA93D" w14:textId="77777777" w:rsidR="00C86F25" w:rsidRDefault="009072BD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Vadianstrasse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24</w:t>
                    </w:r>
                  </w:p>
                  <w:p w14:paraId="6BAB7761" w14:textId="77777777" w:rsidR="00C86F25" w:rsidRDefault="009072BD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9000 St. Gallen</w:t>
                    </w:r>
                  </w:p>
                  <w:p w14:paraId="2C0FA57F" w14:textId="77777777" w:rsidR="00C86F25" w:rsidRDefault="009072BD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T: 071 523 1717</w:t>
                    </w:r>
                  </w:p>
                  <w:p w14:paraId="6F4CCA48" w14:textId="77777777" w:rsidR="00C86F25" w:rsidRDefault="009072BD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F: 071 523 1720</w:t>
                    </w:r>
                  </w:p>
                  <w:p w14:paraId="6FF9217E" w14:textId="77777777" w:rsidR="00C86F25" w:rsidRDefault="009072BD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fetalmed@hin.ch</w:t>
                    </w:r>
                  </w:p>
                  <w:p w14:paraId="4386C9FF" w14:textId="77777777" w:rsidR="00C86F25" w:rsidRDefault="009072BD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www.fetalmed.ch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B497504" w14:textId="77777777" w:rsidR="00C86F25" w:rsidRDefault="009072BD">
    <w:pPr>
      <w:pStyle w:val="Kopfzeile"/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0" locked="0" layoutInCell="1" allowOverlap="1" wp14:anchorId="7DBC1590" wp14:editId="33942807">
          <wp:simplePos x="0" y="0"/>
          <wp:positionH relativeFrom="margin">
            <wp:align>left</wp:align>
          </wp:positionH>
          <wp:positionV relativeFrom="paragraph">
            <wp:posOffset>12060</wp:posOffset>
          </wp:positionV>
          <wp:extent cx="3676646" cy="811530"/>
          <wp:effectExtent l="0" t="0" r="4" b="7620"/>
          <wp:wrapSquare wrapText="bothSides"/>
          <wp:docPr id="2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46" cy="811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C1B2478" w14:textId="77777777" w:rsidR="00C86F25" w:rsidRDefault="00000000">
    <w:pPr>
      <w:pStyle w:val="Kopfzeile"/>
    </w:pPr>
  </w:p>
  <w:p w14:paraId="4852FFE9" w14:textId="77777777" w:rsidR="00C86F25" w:rsidRDefault="00000000">
    <w:pPr>
      <w:pStyle w:val="Kopfzeile"/>
    </w:pPr>
  </w:p>
  <w:p w14:paraId="33307233" w14:textId="77777777" w:rsidR="00C86F25" w:rsidRDefault="00000000">
    <w:pPr>
      <w:pStyle w:val="Kopfzeile"/>
    </w:pPr>
  </w:p>
  <w:p w14:paraId="6499DF39" w14:textId="77777777" w:rsidR="00C86F25" w:rsidRDefault="00000000">
    <w:pPr>
      <w:pStyle w:val="Kopfzeile"/>
    </w:pPr>
  </w:p>
  <w:p w14:paraId="7E157F98" w14:textId="77777777" w:rsidR="00C86F25" w:rsidRDefault="00000000">
    <w:pPr>
      <w:pStyle w:val="Kopfzeile"/>
    </w:pPr>
  </w:p>
  <w:p w14:paraId="19CCEE05" w14:textId="77777777" w:rsidR="00C86F25" w:rsidRDefault="009072BD">
    <w:pPr>
      <w:pStyle w:val="Kopfzeile"/>
    </w:pPr>
    <w:r>
      <w:rPr>
        <w:noProof/>
        <w:color w:val="318C8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071FA" wp14:editId="38B17111">
              <wp:simplePos x="0" y="0"/>
              <wp:positionH relativeFrom="margin">
                <wp:align>left</wp:align>
              </wp:positionH>
              <wp:positionV relativeFrom="paragraph">
                <wp:posOffset>99697</wp:posOffset>
              </wp:positionV>
              <wp:extent cx="5915025" cy="8888"/>
              <wp:effectExtent l="0" t="0" r="28575" b="29212"/>
              <wp:wrapNone/>
              <wp:docPr id="3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8888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BFBFB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8E94D8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4" o:spid="_x0000_s1026" type="#_x0000_t32" style="position:absolute;margin-left:0;margin-top:7.85pt;width:465.75pt;height:.7p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" strokecolor="#bfbfbf" strokeweight=".17625mm">
              <v:stroke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A1"/>
    <w:rsid w:val="00106693"/>
    <w:rsid w:val="007A1270"/>
    <w:rsid w:val="009072BD"/>
    <w:rsid w:val="00D13DE1"/>
    <w:rsid w:val="00D62E20"/>
    <w:rsid w:val="00DD639F"/>
    <w:rsid w:val="00D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7AFB0"/>
  <w15:docId w15:val="{8DBEC6D8-2252-40A2-B443-D07DCF9D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KeinLeerraum">
    <w:name w:val="No Spacing"/>
    <w:pPr>
      <w:suppressAutoHyphens/>
      <w:spacing w:after="0" w:line="240" w:lineRule="auto"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Salostowitz</dc:creator>
  <dc:description/>
  <cp:lastModifiedBy>Nadja SALOSTOWITZ</cp:lastModifiedBy>
  <cp:revision>2</cp:revision>
  <cp:lastPrinted>2018-07-01T15:27:00Z</cp:lastPrinted>
  <dcterms:created xsi:type="dcterms:W3CDTF">2023-01-29T19:19:00Z</dcterms:created>
  <dcterms:modified xsi:type="dcterms:W3CDTF">2023-01-29T19:19:00Z</dcterms:modified>
</cp:coreProperties>
</file>